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90.5/2026/NB2.RWGSGoethe-L2/VOB-öA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2 - Metallbau- und Schlosserarbeiten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2 - Metallbau- und Schlosserarbeiten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